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E8F3D" w14:textId="108E968A" w:rsidR="00CA32E0" w:rsidRDefault="00CA32E0" w:rsidP="00CA32E0">
      <w:r>
        <w:t>Retreats terms and conditions for Yoga With Frea</w:t>
      </w:r>
    </w:p>
    <w:p w14:paraId="7F2F9ABB" w14:textId="77777777" w:rsidR="00CA32E0" w:rsidRDefault="00CA32E0" w:rsidP="00CA32E0"/>
    <w:p w14:paraId="6A25649F" w14:textId="459003CC" w:rsidR="00CA32E0" w:rsidRDefault="00CA32E0" w:rsidP="00CA32E0">
      <w:r>
        <w:t>By paying a deposit you are agreeing to the following:</w:t>
      </w:r>
    </w:p>
    <w:p w14:paraId="3792074C" w14:textId="77777777" w:rsidR="00CA32E0" w:rsidRDefault="00CA32E0" w:rsidP="00CA32E0"/>
    <w:p w14:paraId="782EB8C9" w14:textId="77777777" w:rsidR="00CA32E0" w:rsidRDefault="00CA32E0" w:rsidP="00CA32E0">
      <w:r>
        <w:t>CANCELATIONS</w:t>
      </w:r>
    </w:p>
    <w:p w14:paraId="3373F07B" w14:textId="77777777" w:rsidR="00CA32E0" w:rsidRDefault="00CA32E0" w:rsidP="00CA32E0"/>
    <w:p w14:paraId="01DD6319" w14:textId="77777777" w:rsidR="00CA32E0" w:rsidRDefault="00CA32E0" w:rsidP="00CA32E0">
      <w:r>
        <w:t xml:space="preserve">If the retreat is cancelled by Garth Barns or Yoga with Frea, you will receive a full refund. </w:t>
      </w:r>
    </w:p>
    <w:p w14:paraId="252F6357" w14:textId="77777777" w:rsidR="00CA32E0" w:rsidRDefault="00CA32E0" w:rsidP="00CA32E0"/>
    <w:p w14:paraId="2602CF5C" w14:textId="77777777" w:rsidR="00CA32E0" w:rsidRDefault="00CA32E0" w:rsidP="00CA32E0">
      <w:r>
        <w:t>Refunds are not possible due to cancellations caused by natural disasters, COVID-19, or any other unforeseen circumstances. (Once monies are paid, they are non-refundable)</w:t>
      </w:r>
    </w:p>
    <w:p w14:paraId="54D9C33A" w14:textId="77777777" w:rsidR="00CA32E0" w:rsidRDefault="00CA32E0" w:rsidP="00CA32E0"/>
    <w:p w14:paraId="41237ADC" w14:textId="77777777" w:rsidR="00CA32E0" w:rsidRDefault="00CA32E0" w:rsidP="00CA32E0">
      <w:r>
        <w:t xml:space="preserve">It is strongly recommended that you take out insurance to cover your costs </w:t>
      </w:r>
      <w:proofErr w:type="gramStart"/>
      <w:r>
        <w:t>in the event that</w:t>
      </w:r>
      <w:proofErr w:type="gramEnd"/>
      <w:r>
        <w:t xml:space="preserve"> you </w:t>
      </w:r>
      <w:proofErr w:type="gramStart"/>
      <w:r>
        <w:t>have to</w:t>
      </w:r>
      <w:proofErr w:type="gramEnd"/>
      <w:r>
        <w:t xml:space="preserve"> cancel or curtail your retreat and are not due a refund in terms of the above policy.</w:t>
      </w:r>
    </w:p>
    <w:p w14:paraId="092D2E41" w14:textId="77777777" w:rsidR="00CA32E0" w:rsidRDefault="00CA32E0" w:rsidP="00CA32E0"/>
    <w:p w14:paraId="25542F68" w14:textId="77777777" w:rsidR="00CA32E0" w:rsidRDefault="00CA32E0" w:rsidP="00CA32E0">
      <w:r>
        <w:t>LIABILITY</w:t>
      </w:r>
    </w:p>
    <w:p w14:paraId="29AB80AC" w14:textId="77777777" w:rsidR="00CA32E0" w:rsidRDefault="00CA32E0" w:rsidP="00CA32E0"/>
    <w:p w14:paraId="081D5D88" w14:textId="337422CC" w:rsidR="00B33CE6" w:rsidRDefault="00CA32E0" w:rsidP="00CA32E0">
      <w:r>
        <w:t>Garth Barns or Frea Miles shall not be liable for any loss, damage, expense, accident, injury or inconvenience, whether to person or property, which the applicant or any other person may suffer or sustain arising out of, or in respect of, any attendance.</w:t>
      </w:r>
    </w:p>
    <w:sectPr w:rsidR="00B33C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E0"/>
    <w:rsid w:val="005D050E"/>
    <w:rsid w:val="00B33CE6"/>
    <w:rsid w:val="00CA3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73A2"/>
  <w15:chartTrackingRefBased/>
  <w15:docId w15:val="{EDCBFE9A-B68E-40FD-9FF0-AA5A92C9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2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2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2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2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2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2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2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2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2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2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2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2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2E0"/>
    <w:rPr>
      <w:rFonts w:eastAsiaTheme="majorEastAsia" w:cstheme="majorBidi"/>
      <w:color w:val="272727" w:themeColor="text1" w:themeTint="D8"/>
    </w:rPr>
  </w:style>
  <w:style w:type="paragraph" w:styleId="Title">
    <w:name w:val="Title"/>
    <w:basedOn w:val="Normal"/>
    <w:next w:val="Normal"/>
    <w:link w:val="TitleChar"/>
    <w:uiPriority w:val="10"/>
    <w:qFormat/>
    <w:rsid w:val="00CA3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2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2E0"/>
    <w:pPr>
      <w:spacing w:before="160"/>
      <w:jc w:val="center"/>
    </w:pPr>
    <w:rPr>
      <w:i/>
      <w:iCs/>
      <w:color w:val="404040" w:themeColor="text1" w:themeTint="BF"/>
    </w:rPr>
  </w:style>
  <w:style w:type="character" w:customStyle="1" w:styleId="QuoteChar">
    <w:name w:val="Quote Char"/>
    <w:basedOn w:val="DefaultParagraphFont"/>
    <w:link w:val="Quote"/>
    <w:uiPriority w:val="29"/>
    <w:rsid w:val="00CA32E0"/>
    <w:rPr>
      <w:i/>
      <w:iCs/>
      <w:color w:val="404040" w:themeColor="text1" w:themeTint="BF"/>
    </w:rPr>
  </w:style>
  <w:style w:type="paragraph" w:styleId="ListParagraph">
    <w:name w:val="List Paragraph"/>
    <w:basedOn w:val="Normal"/>
    <w:uiPriority w:val="34"/>
    <w:qFormat/>
    <w:rsid w:val="00CA32E0"/>
    <w:pPr>
      <w:ind w:left="720"/>
      <w:contextualSpacing/>
    </w:pPr>
  </w:style>
  <w:style w:type="character" w:styleId="IntenseEmphasis">
    <w:name w:val="Intense Emphasis"/>
    <w:basedOn w:val="DefaultParagraphFont"/>
    <w:uiPriority w:val="21"/>
    <w:qFormat/>
    <w:rsid w:val="00CA32E0"/>
    <w:rPr>
      <w:i/>
      <w:iCs/>
      <w:color w:val="0F4761" w:themeColor="accent1" w:themeShade="BF"/>
    </w:rPr>
  </w:style>
  <w:style w:type="paragraph" w:styleId="IntenseQuote">
    <w:name w:val="Intense Quote"/>
    <w:basedOn w:val="Normal"/>
    <w:next w:val="Normal"/>
    <w:link w:val="IntenseQuoteChar"/>
    <w:uiPriority w:val="30"/>
    <w:qFormat/>
    <w:rsid w:val="00CA3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2E0"/>
    <w:rPr>
      <w:i/>
      <w:iCs/>
      <w:color w:val="0F4761" w:themeColor="accent1" w:themeShade="BF"/>
    </w:rPr>
  </w:style>
  <w:style w:type="character" w:styleId="IntenseReference">
    <w:name w:val="Intense Reference"/>
    <w:basedOn w:val="DefaultParagraphFont"/>
    <w:uiPriority w:val="32"/>
    <w:qFormat/>
    <w:rsid w:val="00CA32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Frea Miles</dc:creator>
  <cp:keywords/>
  <dc:description/>
  <cp:lastModifiedBy>Frea Miles</cp:lastModifiedBy>
  <cp:revision>1</cp:revision>
  <dcterms:created xsi:type="dcterms:W3CDTF">2025-11-27T12:45:00Z</dcterms:created>
  <dcterms:modified xsi:type="dcterms:W3CDTF">2025-11-27T12:46:00Z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ff9ec48e-7c0e-467d-b8d3-c10ae39dc430</vt:lpwstr>
  </property>
</Properties>
</file>